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3" w:rsidRDefault="004E60A5" w:rsidP="004E60A5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4E60A5">
        <w:rPr>
          <w:rFonts w:ascii="Arial" w:hAnsi="Arial" w:cs="Arial"/>
          <w:color w:val="0070C0"/>
          <w:sz w:val="36"/>
          <w:szCs w:val="36"/>
        </w:rPr>
        <w:t>Writing Workshop</w:t>
      </w:r>
    </w:p>
    <w:p w:rsidR="004F26DA" w:rsidRPr="004F26DA" w:rsidRDefault="004F26DA" w:rsidP="004F26DA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W</w:t>
      </w:r>
      <w:r w:rsidRPr="004F26DA">
        <w:rPr>
          <w:rFonts w:ascii="Arial" w:hAnsi="Arial" w:cs="Arial"/>
          <w:sz w:val="32"/>
          <w:szCs w:val="32"/>
        </w:rPr>
        <w:t>riter’s notebook</w:t>
      </w:r>
      <w:r>
        <w:rPr>
          <w:rFonts w:ascii="Arial" w:hAnsi="Arial" w:cs="Arial"/>
          <w:sz w:val="32"/>
          <w:szCs w:val="32"/>
        </w:rPr>
        <w:t>: A</w:t>
      </w:r>
      <w:r w:rsidRPr="004F26DA">
        <w:rPr>
          <w:rFonts w:ascii="Arial" w:hAnsi="Arial" w:cs="Arial"/>
          <w:sz w:val="32"/>
          <w:szCs w:val="32"/>
        </w:rPr>
        <w:t xml:space="preserve"> place to write, risk free. It is not graded, but can be collected to provide accountability or a quick check of student progress. Mainly, it is for the student to gather ideas, try things out, and develop the habit of writing often</w:t>
      </w:r>
      <w:r w:rsidRPr="004F26DA">
        <w:rPr>
          <w:rFonts w:ascii="Arial" w:hAnsi="Arial" w:cs="Arial"/>
          <w:color w:val="0070C0"/>
          <w:sz w:val="36"/>
          <w:szCs w:val="36"/>
        </w:rPr>
        <w:t>.</w:t>
      </w:r>
    </w:p>
    <w:p w:rsidR="004E60A5" w:rsidRPr="004E60A5" w:rsidRDefault="004E60A5" w:rsidP="004E60A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E60A5">
        <w:rPr>
          <w:rFonts w:ascii="Arial" w:hAnsi="Arial" w:cs="Arial"/>
          <w:sz w:val="32"/>
          <w:szCs w:val="32"/>
        </w:rPr>
        <w:t>Whole Group Mini</w:t>
      </w:r>
      <w:r w:rsidR="00153340">
        <w:rPr>
          <w:rFonts w:ascii="Arial" w:hAnsi="Arial" w:cs="Arial"/>
          <w:sz w:val="32"/>
          <w:szCs w:val="32"/>
        </w:rPr>
        <w:t>-lessons:  At the beginning of writing w</w:t>
      </w:r>
      <w:bookmarkStart w:id="0" w:name="_GoBack"/>
      <w:bookmarkEnd w:id="0"/>
      <w:r w:rsidRPr="004E60A5">
        <w:rPr>
          <w:rFonts w:ascii="Arial" w:hAnsi="Arial" w:cs="Arial"/>
          <w:sz w:val="32"/>
          <w:szCs w:val="32"/>
        </w:rPr>
        <w:t>orkshop time, bring the whole class together for a short lesson to introduce a new structure or to teach something the whole class needs to learn.</w:t>
      </w:r>
    </w:p>
    <w:p w:rsidR="004E60A5" w:rsidRPr="004E60A5" w:rsidRDefault="004E60A5" w:rsidP="004E60A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E60A5">
        <w:rPr>
          <w:rFonts w:ascii="Arial" w:hAnsi="Arial" w:cs="Arial"/>
          <w:sz w:val="32"/>
          <w:szCs w:val="32"/>
        </w:rPr>
        <w:t>Independent Writing:  Time for students to work on topics of their choice, writing for a unit of study, research, drafting, revising, editing, illustrating, publishing.</w:t>
      </w:r>
    </w:p>
    <w:p w:rsidR="004E60A5" w:rsidRPr="004E60A5" w:rsidRDefault="004E60A5" w:rsidP="004E60A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E60A5">
        <w:rPr>
          <w:rFonts w:ascii="Arial" w:hAnsi="Arial" w:cs="Arial"/>
          <w:sz w:val="32"/>
          <w:szCs w:val="32"/>
        </w:rPr>
        <w:t>Writing Conferences: The teacher meets with students individually to listen to and discuss the student’s writing in progress. This is usually done during independent writing.</w:t>
      </w:r>
    </w:p>
    <w:p w:rsidR="004E60A5" w:rsidRDefault="004E60A5" w:rsidP="004E60A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E60A5">
        <w:rPr>
          <w:rFonts w:ascii="Arial" w:hAnsi="Arial" w:cs="Arial"/>
          <w:sz w:val="32"/>
          <w:szCs w:val="32"/>
        </w:rPr>
        <w:t>Author’s Chair:  One student is invited or volunteers sit in the designated author’s chair and read their writing to the whole class or a small group.</w:t>
      </w:r>
      <w:r w:rsidR="005C6AF7">
        <w:rPr>
          <w:rFonts w:ascii="Arial" w:hAnsi="Arial" w:cs="Arial"/>
          <w:sz w:val="32"/>
          <w:szCs w:val="32"/>
        </w:rPr>
        <w:t xml:space="preserve"> The audience then responds to the author.</w:t>
      </w:r>
    </w:p>
    <w:p w:rsidR="005C6AF7" w:rsidRDefault="005C6AF7" w:rsidP="004E60A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Publishing: Students publish their finished writing by making books, posting on a blog, posting on a bulletin board, compiling into a class anthology, submitting to a newspaper or other venue, etc. </w:t>
      </w:r>
    </w:p>
    <w:p w:rsidR="005C6AF7" w:rsidRDefault="005C6AF7" w:rsidP="004E60A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Celebrations may be arranged to highlight published authors.</w:t>
      </w:r>
    </w:p>
    <w:p w:rsidR="005C6AF7" w:rsidRPr="004E60A5" w:rsidRDefault="005C6AF7" w:rsidP="004E60A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Once a piece has been published, the student begins work on another piece (often an idea which has been entered into the writer’s notebook).</w:t>
      </w:r>
    </w:p>
    <w:sectPr w:rsidR="005C6AF7" w:rsidRPr="004E60A5" w:rsidSect="0018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34A8"/>
    <w:multiLevelType w:val="hybridMultilevel"/>
    <w:tmpl w:val="0D584B16"/>
    <w:lvl w:ilvl="0" w:tplc="0ADE4886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0A5"/>
    <w:rsid w:val="00153340"/>
    <w:rsid w:val="001837C0"/>
    <w:rsid w:val="004E60A5"/>
    <w:rsid w:val="004F26DA"/>
    <w:rsid w:val="005C6AF7"/>
    <w:rsid w:val="00BF0989"/>
    <w:rsid w:val="00C3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Spence</dc:creator>
  <cp:lastModifiedBy>DZAGORSKi</cp:lastModifiedBy>
  <cp:revision>2</cp:revision>
  <dcterms:created xsi:type="dcterms:W3CDTF">2012-05-21T14:08:00Z</dcterms:created>
  <dcterms:modified xsi:type="dcterms:W3CDTF">2012-05-21T14:08:00Z</dcterms:modified>
</cp:coreProperties>
</file>