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16" w:rsidRDefault="00C8255E" w:rsidP="00C8255E">
      <w:pPr>
        <w:spacing w:after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Shared Reading</w:t>
      </w:r>
    </w:p>
    <w:p w:rsidR="00C8255E" w:rsidRDefault="00C8255E" w:rsidP="00C8255E">
      <w:pPr>
        <w:spacing w:after="0"/>
        <w:rPr>
          <w:color w:val="00B0F0"/>
          <w:sz w:val="28"/>
          <w:szCs w:val="28"/>
        </w:rPr>
      </w:pPr>
    </w:p>
    <w:p w:rsidR="00C8255E" w:rsidRDefault="00C8255E" w:rsidP="00C825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a text such as a short story, which all students will read together.</w:t>
      </w:r>
    </w:p>
    <w:p w:rsidR="00C8255E" w:rsidRDefault="00C8255E" w:rsidP="00C825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 the choral or silent reading with your own voice as necessary.</w:t>
      </w:r>
    </w:p>
    <w:p w:rsidR="00C8255E" w:rsidRDefault="00C8255E" w:rsidP="00C825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Return to the text to do one of the following: </w:t>
      </w:r>
    </w:p>
    <w:p w:rsidR="00C8255E" w:rsidRDefault="00C8255E" w:rsidP="00C8255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Re-read</w:t>
      </w:r>
    </w:p>
    <w:p w:rsidR="00C8255E" w:rsidRDefault="00C8255E" w:rsidP="00C8255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Demonstrate reading strategy</w:t>
      </w:r>
    </w:p>
    <w:p w:rsidR="00C8255E" w:rsidRPr="00C8255E" w:rsidRDefault="00C8255E" w:rsidP="00C8255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Teach sound, word, or grammar features</w:t>
      </w:r>
    </w:p>
    <w:p w:rsidR="00C8255E" w:rsidRPr="00C8255E" w:rsidRDefault="00C8255E" w:rsidP="00C825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8255E">
        <w:rPr>
          <w:sz w:val="24"/>
          <w:szCs w:val="24"/>
        </w:rPr>
        <w:t>Provide copies of the text for students to read independently.</w:t>
      </w:r>
    </w:p>
    <w:p w:rsidR="00C8255E" w:rsidRDefault="00C8255E" w:rsidP="00C8255E">
      <w:pPr>
        <w:spacing w:after="0"/>
        <w:rPr>
          <w:sz w:val="24"/>
          <w:szCs w:val="24"/>
        </w:rPr>
      </w:pPr>
    </w:p>
    <w:p w:rsidR="00C8255E" w:rsidRDefault="00C8255E" w:rsidP="00C8255E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Examples of texts to use for shared reading:</w:t>
      </w:r>
    </w:p>
    <w:p w:rsidR="00C8255E" w:rsidRDefault="00C8255E" w:rsidP="00C825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Big book</w:t>
      </w:r>
    </w:p>
    <w:p w:rsidR="00C8255E" w:rsidRDefault="00C8255E" w:rsidP="00C825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Poem projected on a screen</w:t>
      </w:r>
    </w:p>
    <w:p w:rsidR="00C8255E" w:rsidRDefault="00C8255E" w:rsidP="00C825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Individual copies of a short story</w:t>
      </w:r>
    </w:p>
    <w:p w:rsidR="00C8255E" w:rsidRPr="00C8255E" w:rsidRDefault="00C8255E" w:rsidP="00C825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Individual copies of the same book</w:t>
      </w:r>
      <w:bookmarkStart w:id="0" w:name="_GoBack"/>
      <w:bookmarkEnd w:id="0"/>
    </w:p>
    <w:sectPr w:rsidR="00C8255E" w:rsidRPr="00C8255E" w:rsidSect="0012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860"/>
    <w:multiLevelType w:val="hybridMultilevel"/>
    <w:tmpl w:val="E77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8255E"/>
    <w:rsid w:val="0012270E"/>
    <w:rsid w:val="002311DC"/>
    <w:rsid w:val="00397116"/>
    <w:rsid w:val="00C8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Company>Toshiba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2012-05-21T13:45:00Z</dcterms:created>
  <dcterms:modified xsi:type="dcterms:W3CDTF">2012-05-21T13:45:00Z</dcterms:modified>
</cp:coreProperties>
</file>