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4" w:rsidRPr="00F6680A" w:rsidRDefault="00020636" w:rsidP="00BD20C4">
      <w:pPr>
        <w:jc w:val="center"/>
        <w:rPr>
          <w:rFonts w:cs="Arial"/>
          <w:color w:val="000000"/>
          <w:sz w:val="24"/>
          <w:szCs w:val="24"/>
        </w:rPr>
      </w:pPr>
      <w:r w:rsidRPr="00F6680A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-200025</wp:posOffset>
            </wp:positionV>
            <wp:extent cx="6888480" cy="112395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857D02">
        <w:rPr>
          <w:rFonts w:cs="Arial"/>
          <w:b/>
          <w:bCs/>
          <w:color w:val="000000"/>
          <w:sz w:val="24"/>
          <w:szCs w:val="24"/>
        </w:rPr>
        <w:t>Assembly</w:t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61A2C">
        <w:rPr>
          <w:rFonts w:cs="Arial"/>
          <w:b/>
          <w:bCs/>
          <w:color w:val="000000"/>
          <w:sz w:val="24"/>
          <w:szCs w:val="24"/>
        </w:rPr>
        <w:t>Annual Report Delay Sheet</w:t>
      </w:r>
    </w:p>
    <w:p w:rsidR="00BD20C4" w:rsidRPr="00627C2F" w:rsidRDefault="00033F5F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468pt;height:1.5pt" o:hralign="center" o:hrstd="t" o:hrnoshade="t" o:hr="t" fillcolor="black" stroked="f"/>
        </w:pict>
      </w:r>
    </w:p>
    <w:p w:rsidR="00DE42B9" w:rsidRPr="00627C2F" w:rsidRDefault="00DE42B9" w:rsidP="00DE42B9">
      <w:pPr>
        <w:rPr>
          <w:rFonts w:cs="Arial"/>
          <w:color w:val="000000"/>
        </w:rPr>
      </w:pPr>
    </w:p>
    <w:p w:rsidR="00773B86" w:rsidRPr="00627C2F" w:rsidRDefault="001A6736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BY JULY 15, RETURN</w:t>
      </w:r>
      <w:r w:rsidR="00773B86" w:rsidRPr="00627C2F">
        <w:rPr>
          <w:rFonts w:cs="Arial"/>
          <w:b/>
          <w:color w:val="000000"/>
        </w:rPr>
        <w:t xml:space="preserve"> THIS FORM TO: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773B86" w:rsidRPr="00627C2F" w:rsidRDefault="00A62378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Division of Affiliate Services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1111 W. Kenyon Road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Urbana, Illinois 61801-1096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Fax: 217-278-3761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 xml:space="preserve">Email: </w:t>
      </w:r>
      <w:hyperlink r:id="rId7" w:history="1">
        <w:r w:rsidR="005E0D4E" w:rsidRPr="00C33997">
          <w:rPr>
            <w:rStyle w:val="Hyperlink"/>
            <w:rFonts w:cs="Arial"/>
          </w:rPr>
          <w:t>affsec@ncte.org</w:t>
        </w:r>
      </w:hyperlink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1A673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FULL NAME OF </w:t>
      </w:r>
      <w:r w:rsidR="00857D02">
        <w:rPr>
          <w:rFonts w:cs="Arial"/>
          <w:b/>
        </w:rPr>
        <w:t>ASSEMBLY</w:t>
      </w:r>
      <w:r w:rsidR="00773B86" w:rsidRPr="00627C2F">
        <w:rPr>
          <w:rFonts w:cs="Arial"/>
          <w:b/>
        </w:rPr>
        <w:t xml:space="preserve">: 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  <w:b/>
        </w:rPr>
        <w:t>SUBMITTED BY:</w:t>
      </w:r>
    </w:p>
    <w:p w:rsidR="00773B86" w:rsidRPr="00627C2F" w:rsidRDefault="00773B86" w:rsidP="00DE42B9">
      <w:pPr>
        <w:rPr>
          <w:rFonts w:cs="Arial"/>
        </w:rPr>
      </w:pPr>
    </w:p>
    <w:p w:rsidR="00773B86" w:rsidRDefault="001A6736" w:rsidP="00DE42B9">
      <w:pPr>
        <w:rPr>
          <w:rFonts w:cs="Arial"/>
          <w:b/>
        </w:rPr>
      </w:pPr>
      <w:r w:rsidRPr="00627C2F">
        <w:rPr>
          <w:rFonts w:cs="Arial"/>
          <w:b/>
        </w:rPr>
        <w:t>POSITION IN A</w:t>
      </w:r>
      <w:r w:rsidR="00857D02">
        <w:rPr>
          <w:rFonts w:cs="Arial"/>
          <w:b/>
        </w:rPr>
        <w:t>SSEMBLY</w:t>
      </w:r>
      <w:r w:rsidRPr="00627C2F">
        <w:rPr>
          <w:rFonts w:cs="Arial"/>
          <w:b/>
        </w:rPr>
        <w:t>:</w:t>
      </w:r>
    </w:p>
    <w:p w:rsidR="001A6736" w:rsidRDefault="001A6736" w:rsidP="00DE42B9">
      <w:pPr>
        <w:rPr>
          <w:rFonts w:cs="Arial"/>
          <w:b/>
        </w:rPr>
      </w:pPr>
    </w:p>
    <w:p w:rsidR="001A6736" w:rsidRPr="001A6736" w:rsidRDefault="001A6736" w:rsidP="00DE42B9">
      <w:pPr>
        <w:rPr>
          <w:rFonts w:cs="Arial"/>
          <w:b/>
        </w:rPr>
      </w:pPr>
      <w:r w:rsidRPr="001A6736">
        <w:rPr>
          <w:rFonts w:cs="Arial"/>
          <w:b/>
        </w:rPr>
        <w:t>ACADEMIC YEAR: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1A6736" w:rsidP="00DE42B9">
      <w:pPr>
        <w:rPr>
          <w:rFonts w:cs="Arial"/>
          <w:b/>
        </w:rPr>
      </w:pPr>
      <w:r w:rsidRPr="00627C2F">
        <w:rPr>
          <w:rFonts w:cs="Arial"/>
          <w:b/>
        </w:rPr>
        <w:t>DATE:</w:t>
      </w:r>
    </w:p>
    <w:p w:rsidR="00773B86" w:rsidRDefault="00773B86" w:rsidP="00DE42B9">
      <w:pPr>
        <w:pBdr>
          <w:bottom w:val="single" w:sz="12" w:space="1" w:color="auto"/>
        </w:pBdr>
        <w:rPr>
          <w:rFonts w:cs="Arial"/>
          <w:b/>
        </w:rPr>
      </w:pPr>
    </w:p>
    <w:p w:rsidR="00773B86" w:rsidRDefault="00773B86" w:rsidP="00DE42B9"/>
    <w:p w:rsidR="001A6736" w:rsidRDefault="001A6736" w:rsidP="00DE42B9">
      <w:pPr>
        <w:rPr>
          <w:b/>
        </w:rPr>
      </w:pPr>
      <w:r>
        <w:t xml:space="preserve">If it is not possible to send all the information requested, please fill out this form and send it in </w:t>
      </w:r>
      <w:r>
        <w:rPr>
          <w:b/>
        </w:rPr>
        <w:t>by July 15</w:t>
      </w:r>
      <w:r>
        <w:t>. P</w:t>
      </w:r>
      <w:r w:rsidR="00857D02">
        <w:t xml:space="preserve">LEASE TAKE A LOOK AT THE ANNUAL </w:t>
      </w:r>
      <w:r w:rsidR="00033F5F">
        <w:t>ASSEMBLY REPORT</w:t>
      </w:r>
      <w:r>
        <w:t xml:space="preserve"> CHECKLIST.</w:t>
      </w:r>
    </w:p>
    <w:p w:rsidR="001A6736" w:rsidRDefault="001A6736" w:rsidP="00DE42B9">
      <w:pPr>
        <w:rPr>
          <w:b/>
        </w:rPr>
      </w:pP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_____ A</w:t>
      </w:r>
      <w:r w:rsidR="00857D02">
        <w:t>ssembly</w:t>
      </w:r>
      <w:r>
        <w:t xml:space="preserve"> Roster Statement</w:t>
      </w: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>_____ Current Roster of A</w:t>
      </w:r>
      <w:r w:rsidR="00857D02">
        <w:t>ssembly</w:t>
      </w:r>
      <w:r>
        <w:t xml:space="preserve"> Officers and Governing Board</w:t>
      </w:r>
    </w:p>
    <w:p w:rsidR="001A6736" w:rsidRDefault="001A6736" w:rsidP="000D47C8">
      <w:pPr>
        <w:spacing w:line="360" w:lineRule="auto"/>
        <w:ind w:left="360"/>
      </w:pPr>
      <w:r>
        <w:t>_____ Publication Editors’ information and copies of a</w:t>
      </w:r>
      <w:r w:rsidR="00857D02">
        <w:t>ssembly</w:t>
      </w:r>
      <w:r>
        <w:t xml:space="preserve"> publications </w:t>
      </w:r>
      <w:r w:rsidR="00857D02">
        <w:t>not al</w:t>
      </w:r>
      <w:r>
        <w:t>ready sent to NCTE</w:t>
      </w:r>
    </w:p>
    <w:p w:rsidR="001A6736" w:rsidRDefault="001A6736" w:rsidP="000D47C8">
      <w:pPr>
        <w:spacing w:line="360" w:lineRule="auto"/>
        <w:ind w:left="360"/>
      </w:pPr>
      <w:r>
        <w:t>_____ NCTE Directors Form (memo sent to a</w:t>
      </w:r>
      <w:r w:rsidR="00857D02">
        <w:t>ssembly</w:t>
      </w:r>
      <w:r>
        <w:t xml:space="preserve"> after June 15 and due to NCTE no later than </w:t>
      </w:r>
    </w:p>
    <w:p w:rsidR="001A6736" w:rsidRDefault="001A6736" w:rsidP="000D47C8">
      <w:pPr>
        <w:spacing w:line="360" w:lineRule="auto"/>
        <w:ind w:left="360"/>
      </w:pPr>
      <w:r>
        <w:tab/>
      </w:r>
      <w:r>
        <w:tab/>
        <w:t>September 15)</w:t>
      </w: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>_____ Information Sheet on A</w:t>
      </w:r>
      <w:r w:rsidR="00857D02">
        <w:t>ssembly</w:t>
      </w:r>
      <w:r>
        <w:t xml:space="preserve"> Activities</w:t>
      </w:r>
    </w:p>
    <w:p w:rsidR="001A6736" w:rsidRDefault="001A6736" w:rsidP="000D47C8">
      <w:pPr>
        <w:spacing w:line="360" w:lineRule="auto"/>
        <w:ind w:left="360"/>
      </w:pPr>
      <w:r>
        <w:t>_____ Two copies of membership form</w:t>
      </w:r>
    </w:p>
    <w:p w:rsidR="001A6736" w:rsidRDefault="001A6736" w:rsidP="000D47C8">
      <w:pPr>
        <w:spacing w:line="360" w:lineRule="auto"/>
        <w:ind w:left="360"/>
      </w:pPr>
      <w:r>
        <w:t>_____ Additional information on special a</w:t>
      </w:r>
      <w:r w:rsidR="00857D02">
        <w:t>ssembly</w:t>
      </w:r>
      <w:r>
        <w:t xml:space="preserve"> projects, standards, events, website, etc.</w:t>
      </w:r>
    </w:p>
    <w:p w:rsidR="00857D02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 xml:space="preserve">_____ </w:t>
      </w:r>
      <w:r w:rsidR="00857D02">
        <w:t xml:space="preserve">Approved or Revised Copy for the Special </w:t>
      </w:r>
      <w:r w:rsidR="00D25B10">
        <w:t>Interest</w:t>
      </w:r>
      <w:r w:rsidR="00857D02">
        <w:t xml:space="preserve"> Group Brochure</w:t>
      </w:r>
    </w:p>
    <w:p w:rsidR="001A6736" w:rsidRDefault="00857D02" w:rsidP="000D47C8">
      <w:pPr>
        <w:pStyle w:val="ListParagraph"/>
        <w:numPr>
          <w:ilvl w:val="0"/>
          <w:numId w:val="1"/>
        </w:numPr>
        <w:spacing w:line="360" w:lineRule="auto"/>
      </w:pPr>
      <w:r>
        <w:t xml:space="preserve">_____ </w:t>
      </w:r>
      <w:r w:rsidR="001A6736">
        <w:t>Most recent copy of your a</w:t>
      </w:r>
      <w:r>
        <w:t>ssembly</w:t>
      </w:r>
      <w:r w:rsidR="001A6736">
        <w:t>’s constitution, by-laws, and policy handbook</w:t>
      </w: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 xml:space="preserve">_____ Current membership list or statement of membership and explanation if NOT already sent to </w:t>
      </w:r>
    </w:p>
    <w:p w:rsidR="001A6736" w:rsidRDefault="001A6736" w:rsidP="000D47C8">
      <w:pPr>
        <w:pStyle w:val="ListParagraph"/>
        <w:spacing w:line="360" w:lineRule="auto"/>
        <w:ind w:left="360"/>
      </w:pPr>
      <w:r>
        <w:tab/>
      </w:r>
      <w:r>
        <w:tab/>
        <w:t>NCTE this spring</w:t>
      </w: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>_____ Copy of annual budget and/or financial statement</w:t>
      </w: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>_____ Policy on Involvement of People of Color</w:t>
      </w:r>
    </w:p>
    <w:p w:rsidR="001A6736" w:rsidRDefault="001A6736" w:rsidP="000D47C8">
      <w:pPr>
        <w:pStyle w:val="ListParagraph"/>
        <w:numPr>
          <w:ilvl w:val="0"/>
          <w:numId w:val="1"/>
        </w:numPr>
        <w:spacing w:line="360" w:lineRule="auto"/>
      </w:pPr>
      <w:r>
        <w:t>_____ Minutes from academic year’s affiliate board meetings</w:t>
      </w:r>
    </w:p>
    <w:p w:rsidR="001A6736" w:rsidRDefault="001A6736" w:rsidP="00DE42B9"/>
    <w:p w:rsidR="001A6736" w:rsidRPr="00627C2F" w:rsidRDefault="001A6736" w:rsidP="00DE42B9"/>
    <w:p w:rsidR="00773B86" w:rsidRPr="00627C2F" w:rsidRDefault="00773B86" w:rsidP="00A62378">
      <w:pPr>
        <w:jc w:val="center"/>
      </w:pPr>
      <w:r w:rsidRPr="00627C2F">
        <w:rPr>
          <w:noProof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538"/>
    <w:multiLevelType w:val="hybridMultilevel"/>
    <w:tmpl w:val="B6AEB53A"/>
    <w:lvl w:ilvl="0" w:tplc="A9221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C76A8"/>
    <w:multiLevelType w:val="hybridMultilevel"/>
    <w:tmpl w:val="96886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20C4"/>
    <w:rsid w:val="00020636"/>
    <w:rsid w:val="00033F5F"/>
    <w:rsid w:val="00055CDC"/>
    <w:rsid w:val="000D47C8"/>
    <w:rsid w:val="001211B1"/>
    <w:rsid w:val="001A6736"/>
    <w:rsid w:val="001D1503"/>
    <w:rsid w:val="001E4F5D"/>
    <w:rsid w:val="00237D08"/>
    <w:rsid w:val="00387658"/>
    <w:rsid w:val="003F024C"/>
    <w:rsid w:val="00416CCB"/>
    <w:rsid w:val="00433AFC"/>
    <w:rsid w:val="004E13C6"/>
    <w:rsid w:val="00523910"/>
    <w:rsid w:val="00534764"/>
    <w:rsid w:val="005E0D4E"/>
    <w:rsid w:val="00612814"/>
    <w:rsid w:val="00627C2F"/>
    <w:rsid w:val="00773B86"/>
    <w:rsid w:val="008543EE"/>
    <w:rsid w:val="00857D02"/>
    <w:rsid w:val="00861A2C"/>
    <w:rsid w:val="00954178"/>
    <w:rsid w:val="009804D1"/>
    <w:rsid w:val="00A51CA3"/>
    <w:rsid w:val="00A62378"/>
    <w:rsid w:val="00B36FEA"/>
    <w:rsid w:val="00BB5F78"/>
    <w:rsid w:val="00BD20C4"/>
    <w:rsid w:val="00D25B10"/>
    <w:rsid w:val="00D92B04"/>
    <w:rsid w:val="00DE42B9"/>
    <w:rsid w:val="00E86902"/>
    <w:rsid w:val="00EB692A"/>
    <w:rsid w:val="00F110E2"/>
    <w:rsid w:val="00F503DC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6AAB5F7-D748-4FE3-9C61-7176710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ffsec@nc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2A46-FA06-4CA8-9A14-01D7C505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1415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5</cp:revision>
  <cp:lastPrinted>2016-05-04T14:52:00Z</cp:lastPrinted>
  <dcterms:created xsi:type="dcterms:W3CDTF">2014-04-22T16:37:00Z</dcterms:created>
  <dcterms:modified xsi:type="dcterms:W3CDTF">2016-05-04T14:56:00Z</dcterms:modified>
</cp:coreProperties>
</file>