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C4" w:rsidRPr="00F6680A" w:rsidRDefault="00020636" w:rsidP="00BD20C4">
      <w:pPr>
        <w:jc w:val="center"/>
        <w:rPr>
          <w:rFonts w:cs="Arial"/>
          <w:color w:val="000000"/>
          <w:sz w:val="24"/>
          <w:szCs w:val="24"/>
        </w:rPr>
      </w:pPr>
      <w:r w:rsidRPr="00F6680A">
        <w:rPr>
          <w:rFonts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-200025</wp:posOffset>
            </wp:positionV>
            <wp:extent cx="6888480" cy="1123950"/>
            <wp:effectExtent l="19050" t="0" r="7620" b="0"/>
            <wp:wrapSquare wrapText="bothSides"/>
            <wp:docPr id="2" name="Picture 2" descr="exec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c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9" r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2B9" w:rsidRPr="00F6680A">
        <w:rPr>
          <w:rFonts w:cs="Arial"/>
          <w:b/>
          <w:bCs/>
          <w:color w:val="000000"/>
          <w:sz w:val="24"/>
          <w:szCs w:val="24"/>
        </w:rPr>
        <w:t>NCTE Affiliate Dues</w:t>
      </w:r>
      <w:r w:rsidR="00BD20C4" w:rsidRPr="00F6680A">
        <w:rPr>
          <w:rFonts w:cs="Arial"/>
          <w:color w:val="000000"/>
          <w:sz w:val="24"/>
          <w:szCs w:val="24"/>
        </w:rPr>
        <w:t xml:space="preserve"> </w:t>
      </w:r>
    </w:p>
    <w:p w:rsidR="00BD20C4" w:rsidRPr="00627C2F" w:rsidRDefault="00A74A67" w:rsidP="00237D08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pict>
          <v:rect id="_x0000_i1025" style="width:468pt;height:1.5pt" o:hralign="center" o:hrstd="t" o:hrnoshade="t" o:hr="t" fillcolor="black" stroked="f"/>
        </w:pict>
      </w:r>
    </w:p>
    <w:p w:rsidR="00DE42B9" w:rsidRPr="00627C2F" w:rsidRDefault="00DE42B9" w:rsidP="00DE42B9">
      <w:pPr>
        <w:rPr>
          <w:rFonts w:cs="Arial"/>
          <w:color w:val="000000"/>
        </w:rPr>
      </w:pPr>
    </w:p>
    <w:p w:rsidR="00773B86" w:rsidRPr="00627C2F" w:rsidRDefault="00535E98" w:rsidP="00DE42B9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BY JULY 15, </w:t>
      </w:r>
      <w:r w:rsidR="00773B86" w:rsidRPr="00627C2F">
        <w:rPr>
          <w:rFonts w:cs="Arial"/>
          <w:b/>
          <w:color w:val="000000"/>
        </w:rPr>
        <w:t xml:space="preserve">PLEASE SUBMIT THIS FORM PLUS </w:t>
      </w:r>
      <w:r w:rsidR="006A617A">
        <w:rPr>
          <w:rFonts w:cs="Arial"/>
          <w:b/>
          <w:color w:val="000000"/>
        </w:rPr>
        <w:t>NCTE</w:t>
      </w:r>
      <w:r w:rsidR="00773B86" w:rsidRPr="00627C2F">
        <w:rPr>
          <w:rFonts w:cs="Arial"/>
          <w:b/>
          <w:color w:val="000000"/>
        </w:rPr>
        <w:t xml:space="preserve"> DUES TO: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</w:p>
    <w:p w:rsidR="00773B86" w:rsidRPr="00627C2F" w:rsidRDefault="00A62378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>Division of Affiliate Services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>1111 W. Kenyon Road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>Urbana, Illinois 61801-1096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>Fax: 217-278-3761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 xml:space="preserve">Email: </w:t>
      </w:r>
      <w:hyperlink r:id="rId6" w:history="1">
        <w:r w:rsidR="00C83590" w:rsidRPr="00E40849">
          <w:rPr>
            <w:rStyle w:val="Hyperlink"/>
            <w:rFonts w:cs="Arial"/>
          </w:rPr>
          <w:t>affsec@ncte.org</w:t>
        </w:r>
      </w:hyperlink>
    </w:p>
    <w:p w:rsidR="00773B86" w:rsidRPr="00627C2F" w:rsidRDefault="00773B86" w:rsidP="00773B86">
      <w:pPr>
        <w:jc w:val="center"/>
        <w:rPr>
          <w:rFonts w:cs="Arial"/>
          <w:color w:val="000000"/>
        </w:rPr>
      </w:pPr>
    </w:p>
    <w:p w:rsidR="00773B86" w:rsidRPr="00627C2F" w:rsidRDefault="00773B86" w:rsidP="00773B86">
      <w:pPr>
        <w:jc w:val="center"/>
        <w:rPr>
          <w:rFonts w:cs="Arial"/>
          <w:b/>
          <w:color w:val="FF0000"/>
        </w:rPr>
      </w:pPr>
      <w:r w:rsidRPr="00627C2F">
        <w:rPr>
          <w:rFonts w:cs="Arial"/>
          <w:b/>
          <w:color w:val="FF0000"/>
        </w:rPr>
        <w:t>AFFILIATE DUES MUST BE PAID BEFORE YOUR NCTE DIRECTOR(S) CAN RECEIVE THE</w:t>
      </w:r>
    </w:p>
    <w:p w:rsidR="00773B86" w:rsidRPr="00627C2F" w:rsidRDefault="00773B86" w:rsidP="00773B86">
      <w:pPr>
        <w:jc w:val="center"/>
        <w:rPr>
          <w:rFonts w:cs="Arial"/>
          <w:b/>
        </w:rPr>
      </w:pPr>
      <w:r w:rsidRPr="00627C2F">
        <w:rPr>
          <w:rFonts w:cs="Arial"/>
          <w:b/>
          <w:color w:val="FF0000"/>
        </w:rPr>
        <w:t>MATERIALS FOR THE ANNUAL MEETING OF THE BOARD OF DIRECTORS</w:t>
      </w:r>
    </w:p>
    <w:p w:rsidR="00773B86" w:rsidRPr="00627C2F" w:rsidRDefault="00773B86" w:rsidP="00773B86">
      <w:pPr>
        <w:rPr>
          <w:rFonts w:cs="Arial"/>
          <w:b/>
        </w:rPr>
      </w:pPr>
    </w:p>
    <w:p w:rsidR="00773B86" w:rsidRPr="00627C2F" w:rsidRDefault="00773B86" w:rsidP="00773B86">
      <w:pPr>
        <w:jc w:val="center"/>
        <w:rPr>
          <w:rFonts w:cs="Arial"/>
        </w:rPr>
      </w:pPr>
      <w:r w:rsidRPr="00627C2F">
        <w:rPr>
          <w:rFonts w:cs="Arial"/>
          <w:b/>
        </w:rPr>
        <w:t>NOTE:</w:t>
      </w:r>
      <w:r w:rsidRPr="00627C2F">
        <w:rPr>
          <w:rFonts w:cs="Arial"/>
        </w:rPr>
        <w:t xml:space="preserve"> Bylaws governing affiliate dues were set at the Annual Business Meeting, November 26, 1962.</w:t>
      </w:r>
    </w:p>
    <w:p w:rsidR="00773B86" w:rsidRPr="00627C2F" w:rsidRDefault="00773B86" w:rsidP="00773B86">
      <w:pPr>
        <w:rPr>
          <w:rFonts w:cs="Arial"/>
        </w:rPr>
      </w:pPr>
    </w:p>
    <w:p w:rsidR="00773B86" w:rsidRPr="00627C2F" w:rsidRDefault="00773B86" w:rsidP="00DE42B9">
      <w:pPr>
        <w:rPr>
          <w:rFonts w:cs="Arial"/>
        </w:rPr>
      </w:pPr>
      <w:r w:rsidRPr="00627C2F">
        <w:rPr>
          <w:rFonts w:cs="Arial"/>
        </w:rPr>
        <w:t xml:space="preserve">For the </w:t>
      </w:r>
      <w:r w:rsidR="00755B9D">
        <w:rPr>
          <w:rFonts w:cs="Arial"/>
        </w:rPr>
        <w:t xml:space="preserve">current </w:t>
      </w:r>
      <w:r w:rsidRPr="00627C2F">
        <w:rPr>
          <w:rFonts w:cs="Arial"/>
        </w:rPr>
        <w:t>academic year, affiliates pay dues according to the following schedule:</w:t>
      </w:r>
    </w:p>
    <w:p w:rsidR="00773B86" w:rsidRPr="00627C2F" w:rsidRDefault="00773B86" w:rsidP="00DE42B9">
      <w:pPr>
        <w:rPr>
          <w:rFonts w:cs="Arial"/>
        </w:rPr>
      </w:pPr>
    </w:p>
    <w:p w:rsidR="00773B86" w:rsidRPr="00627C2F" w:rsidRDefault="00773B86" w:rsidP="00DE42B9">
      <w:pPr>
        <w:rPr>
          <w:rFonts w:cs="Arial"/>
        </w:rPr>
      </w:pPr>
      <w:r w:rsidRPr="00627C2F">
        <w:rPr>
          <w:rFonts w:cs="Arial"/>
        </w:rPr>
        <w:t xml:space="preserve">Affiliates with </w:t>
      </w:r>
      <w:r w:rsidRPr="00627C2F">
        <w:rPr>
          <w:rFonts w:cs="Arial"/>
          <w:b/>
        </w:rPr>
        <w:t>25 to 249</w:t>
      </w:r>
      <w:r w:rsidRPr="00627C2F">
        <w:rPr>
          <w:rFonts w:cs="Arial"/>
        </w:rPr>
        <w:t xml:space="preserve"> members…………………………………</w:t>
      </w:r>
      <w:r w:rsidR="00627C2F">
        <w:rPr>
          <w:rFonts w:cs="Arial"/>
        </w:rPr>
        <w:t>…………</w:t>
      </w:r>
      <w:proofErr w:type="gramStart"/>
      <w:r w:rsidR="00627C2F">
        <w:rPr>
          <w:rFonts w:cs="Arial"/>
        </w:rPr>
        <w:t>…..</w:t>
      </w:r>
      <w:proofErr w:type="gramEnd"/>
      <w:r w:rsidRPr="00627C2F">
        <w:rPr>
          <w:rFonts w:cs="Arial"/>
        </w:rPr>
        <w:t>$10.00 US funds/affiliate/year</w:t>
      </w:r>
    </w:p>
    <w:p w:rsidR="00773B86" w:rsidRPr="00627C2F" w:rsidRDefault="00773B86" w:rsidP="00DE42B9">
      <w:pPr>
        <w:rPr>
          <w:rFonts w:cs="Arial"/>
        </w:rPr>
      </w:pPr>
    </w:p>
    <w:p w:rsidR="00773B86" w:rsidRPr="00627C2F" w:rsidRDefault="00773B86" w:rsidP="00DE42B9">
      <w:pPr>
        <w:rPr>
          <w:rFonts w:cs="Arial"/>
        </w:rPr>
      </w:pPr>
      <w:r w:rsidRPr="00627C2F">
        <w:rPr>
          <w:rFonts w:cs="Arial"/>
        </w:rPr>
        <w:t xml:space="preserve">Affiliates with </w:t>
      </w:r>
      <w:r w:rsidRPr="00627C2F">
        <w:rPr>
          <w:rFonts w:cs="Arial"/>
          <w:b/>
        </w:rPr>
        <w:t>250 to 499</w:t>
      </w:r>
      <w:r w:rsidRPr="00627C2F">
        <w:rPr>
          <w:rFonts w:cs="Arial"/>
        </w:rPr>
        <w:t xml:space="preserve"> members………………………………</w:t>
      </w:r>
      <w:r w:rsidR="00A62378" w:rsidRPr="00627C2F">
        <w:rPr>
          <w:rFonts w:cs="Arial"/>
        </w:rPr>
        <w:t>…</w:t>
      </w:r>
      <w:r w:rsidR="00627C2F">
        <w:rPr>
          <w:rFonts w:cs="Arial"/>
        </w:rPr>
        <w:t>……………</w:t>
      </w:r>
      <w:r w:rsidRPr="00627C2F">
        <w:rPr>
          <w:rFonts w:cs="Arial"/>
        </w:rPr>
        <w:t>$15.00 US funds/affiliate/year</w:t>
      </w:r>
    </w:p>
    <w:p w:rsidR="00773B86" w:rsidRPr="00627C2F" w:rsidRDefault="00773B86" w:rsidP="00DE42B9">
      <w:pPr>
        <w:rPr>
          <w:rFonts w:cs="Arial"/>
        </w:rPr>
      </w:pPr>
    </w:p>
    <w:p w:rsidR="00773B86" w:rsidRPr="00627C2F" w:rsidRDefault="00773B86" w:rsidP="00DE42B9">
      <w:pPr>
        <w:rPr>
          <w:rFonts w:cs="Arial"/>
        </w:rPr>
      </w:pPr>
      <w:r w:rsidRPr="00627C2F">
        <w:rPr>
          <w:rFonts w:cs="Arial"/>
        </w:rPr>
        <w:t xml:space="preserve">Affiliates with </w:t>
      </w:r>
      <w:r w:rsidRPr="00627C2F">
        <w:rPr>
          <w:rFonts w:cs="Arial"/>
          <w:b/>
        </w:rPr>
        <w:t>500 or more</w:t>
      </w:r>
      <w:r w:rsidRPr="00627C2F">
        <w:rPr>
          <w:rFonts w:cs="Arial"/>
        </w:rPr>
        <w:t xml:space="preserve"> members……………………</w:t>
      </w:r>
      <w:r w:rsidR="00627C2F">
        <w:rPr>
          <w:rFonts w:cs="Arial"/>
        </w:rPr>
        <w:t>……………</w:t>
      </w:r>
      <w:r w:rsidRPr="00627C2F">
        <w:rPr>
          <w:rFonts w:cs="Arial"/>
        </w:rPr>
        <w:t>………</w:t>
      </w:r>
      <w:r w:rsidR="00A62378" w:rsidRPr="00627C2F">
        <w:rPr>
          <w:rFonts w:cs="Arial"/>
        </w:rPr>
        <w:t>.…</w:t>
      </w:r>
      <w:r w:rsidRPr="00627C2F">
        <w:rPr>
          <w:rFonts w:cs="Arial"/>
        </w:rPr>
        <w:t>$25.00 US funds/affiliate/year</w:t>
      </w:r>
    </w:p>
    <w:p w:rsidR="00773B86" w:rsidRPr="00627C2F" w:rsidRDefault="00773B86" w:rsidP="00DE42B9">
      <w:pPr>
        <w:rPr>
          <w:rFonts w:cs="Arial"/>
        </w:rPr>
      </w:pPr>
    </w:p>
    <w:p w:rsidR="00773B86" w:rsidRPr="00627C2F" w:rsidRDefault="00773B86" w:rsidP="00DE42B9">
      <w:pPr>
        <w:rPr>
          <w:rFonts w:cs="Arial"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AFFILIATE DUES SUBMITTED: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 xml:space="preserve">Full Name of Affiliate: </w:t>
      </w:r>
      <w:bookmarkStart w:id="0" w:name="_GoBack"/>
      <w:bookmarkEnd w:id="0"/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Number of Members: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 xml:space="preserve">Amount of Dues to NCTE (make check payable to NCTE): </w:t>
      </w:r>
    </w:p>
    <w:p w:rsidR="00773B86" w:rsidRDefault="00773B86" w:rsidP="00DE42B9">
      <w:pPr>
        <w:rPr>
          <w:rFonts w:cs="Arial"/>
          <w:b/>
        </w:rPr>
      </w:pPr>
    </w:p>
    <w:p w:rsidR="00627C2F" w:rsidRPr="00627C2F" w:rsidRDefault="00627C2F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</w:rPr>
      </w:pPr>
      <w:r w:rsidRPr="00627C2F">
        <w:rPr>
          <w:rFonts w:cs="Arial"/>
          <w:b/>
        </w:rPr>
        <w:t>SUBMITTED BY:</w:t>
      </w:r>
    </w:p>
    <w:p w:rsidR="00773B86" w:rsidRPr="00627C2F" w:rsidRDefault="00773B86" w:rsidP="00DE42B9">
      <w:pPr>
        <w:rPr>
          <w:rFonts w:cs="Arial"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Name: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Position in Affiliate: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Date:</w:t>
      </w:r>
    </w:p>
    <w:p w:rsidR="00773B86" w:rsidRDefault="00773B86" w:rsidP="00DE42B9">
      <w:pPr>
        <w:pBdr>
          <w:bottom w:val="single" w:sz="12" w:space="1" w:color="auto"/>
        </w:pBdr>
        <w:rPr>
          <w:rFonts w:cs="Arial"/>
          <w:b/>
        </w:rPr>
      </w:pPr>
    </w:p>
    <w:p w:rsidR="00627C2F" w:rsidRPr="00627C2F" w:rsidRDefault="00627C2F" w:rsidP="00DE42B9">
      <w:pPr>
        <w:pBdr>
          <w:bottom w:val="single" w:sz="12" w:space="1" w:color="auto"/>
        </w:pBd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FOR OFFICE USE ONLY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Check Number: ______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NCTE Account Number: ____________________</w:t>
      </w:r>
    </w:p>
    <w:p w:rsidR="00773B86" w:rsidRPr="00627C2F" w:rsidRDefault="00773B86" w:rsidP="00DE42B9">
      <w:pPr>
        <w:rPr>
          <w:rFonts w:cs="Arial"/>
          <w:color w:val="000000"/>
        </w:rPr>
      </w:pPr>
    </w:p>
    <w:p w:rsidR="00773B86" w:rsidRPr="00627C2F" w:rsidRDefault="00773B86" w:rsidP="00DE42B9"/>
    <w:p w:rsidR="00773B86" w:rsidRPr="00627C2F" w:rsidRDefault="00773B86" w:rsidP="00A62378">
      <w:pPr>
        <w:jc w:val="center"/>
      </w:pPr>
      <w:r w:rsidRPr="00627C2F">
        <w:rPr>
          <w:noProof/>
        </w:rPr>
        <w:drawing>
          <wp:inline distT="0" distB="0" distL="0" distR="0">
            <wp:extent cx="5943600" cy="504825"/>
            <wp:effectExtent l="19050" t="0" r="0" b="0"/>
            <wp:docPr id="3" name="Picture 3" descr="news_rel_foot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_rel_footer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B86" w:rsidRPr="00627C2F" w:rsidSect="00A62378">
      <w:pgSz w:w="12240" w:h="15840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20C4"/>
    <w:rsid w:val="00020636"/>
    <w:rsid w:val="001211B1"/>
    <w:rsid w:val="001617B9"/>
    <w:rsid w:val="001D1503"/>
    <w:rsid w:val="00237D08"/>
    <w:rsid w:val="002575CE"/>
    <w:rsid w:val="003F024C"/>
    <w:rsid w:val="00523910"/>
    <w:rsid w:val="00534764"/>
    <w:rsid w:val="00535E98"/>
    <w:rsid w:val="00627C2F"/>
    <w:rsid w:val="00641B04"/>
    <w:rsid w:val="006A617A"/>
    <w:rsid w:val="00755B9D"/>
    <w:rsid w:val="00773B86"/>
    <w:rsid w:val="008543EE"/>
    <w:rsid w:val="008D0F27"/>
    <w:rsid w:val="00954178"/>
    <w:rsid w:val="00A62378"/>
    <w:rsid w:val="00A74A67"/>
    <w:rsid w:val="00B36FEA"/>
    <w:rsid w:val="00B8751C"/>
    <w:rsid w:val="00BB5F78"/>
    <w:rsid w:val="00BD20C4"/>
    <w:rsid w:val="00C83590"/>
    <w:rsid w:val="00D92B04"/>
    <w:rsid w:val="00DC7B67"/>
    <w:rsid w:val="00DE42B9"/>
    <w:rsid w:val="00F110E2"/>
    <w:rsid w:val="00F503DC"/>
    <w:rsid w:val="00F6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4B4711A-7045-4D67-BC32-286B9E0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B1"/>
    <w:rPr>
      <w:rFonts w:ascii="Arial" w:hAnsi="Arial"/>
    </w:rPr>
  </w:style>
  <w:style w:type="paragraph" w:styleId="Heading1">
    <w:name w:val="heading 1"/>
    <w:basedOn w:val="Normal"/>
    <w:next w:val="Normal"/>
    <w:qFormat/>
    <w:rsid w:val="001211B1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1211B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211B1"/>
    <w:pPr>
      <w:keepNext/>
      <w:outlineLvl w:val="2"/>
    </w:pPr>
    <w:rPr>
      <w:rFonts w:ascii="Century Gothic" w:hAnsi="Century Gothic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1211B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ffsec@nct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63308-8F7A-448D-9D77-81D48AE6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Financial Report </vt:lpstr>
    </vt:vector>
  </TitlesOfParts>
  <Company>The National Council of Teachers of English</Company>
  <LinksUpToDate>false</LinksUpToDate>
  <CharactersWithSpaces>1088</CharactersWithSpaces>
  <SharedDoc>false</SharedDoc>
  <HLinks>
    <vt:vector size="18" baseType="variant">
      <vt:variant>
        <vt:i4>7012387</vt:i4>
      </vt:variant>
      <vt:variant>
        <vt:i4>6</vt:i4>
      </vt:variant>
      <vt:variant>
        <vt:i4>0</vt:i4>
      </vt:variant>
      <vt:variant>
        <vt:i4>5</vt:i4>
      </vt:variant>
      <vt:variant>
        <vt:lpwstr>http://www.ncte.org/library/NCTEFiles/Groups/Affiliates/UnrelatedBusinessIncomeTax.pdf</vt:lpwstr>
      </vt:variant>
      <vt:variant>
        <vt:lpwstr/>
      </vt:variant>
      <vt:variant>
        <vt:i4>1179672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http://www.irs.gov/charities/article/0,,id=152728,00.html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mailto:Affsec@ncte.org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Walters-Moore, Linda</cp:lastModifiedBy>
  <cp:revision>13</cp:revision>
  <cp:lastPrinted>2009-01-16T16:21:00Z</cp:lastPrinted>
  <dcterms:created xsi:type="dcterms:W3CDTF">2014-04-21T18:52:00Z</dcterms:created>
  <dcterms:modified xsi:type="dcterms:W3CDTF">2016-03-25T14:06:00Z</dcterms:modified>
</cp:coreProperties>
</file>